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44" w:rsidRDefault="00F95744">
      <w:pPr>
        <w:rPr>
          <w:b/>
          <w:sz w:val="32"/>
          <w:szCs w:val="32"/>
        </w:rPr>
      </w:pPr>
      <w:r>
        <w:rPr>
          <w:b/>
          <w:sz w:val="32"/>
          <w:szCs w:val="32"/>
        </w:rPr>
        <w:t xml:space="preserve">MY NAME IS DAVID </w:t>
      </w:r>
      <w:proofErr w:type="gramStart"/>
      <w:r>
        <w:rPr>
          <w:b/>
          <w:sz w:val="32"/>
          <w:szCs w:val="32"/>
        </w:rPr>
        <w:t>COOK,</w:t>
      </w:r>
      <w:proofErr w:type="gramEnd"/>
      <w:r>
        <w:rPr>
          <w:b/>
          <w:sz w:val="32"/>
          <w:szCs w:val="32"/>
        </w:rPr>
        <w:t xml:space="preserve"> I LIVE HERE IN LOVELAND WHERE MY CHILDREN ATTENDED SCHOOLS.  I AM THE COLORADO COORDINATOR FOR THE CENTER FOR GOVERNMENT ACCOUNTABILITY</w:t>
      </w:r>
      <w:r w:rsidR="00166E9F">
        <w:rPr>
          <w:b/>
          <w:sz w:val="32"/>
          <w:szCs w:val="32"/>
        </w:rPr>
        <w:t xml:space="preserve"> WHERE WE TEACH CITIZENS HOW TO MAKE GOVERNMENT OFFICIALS ACCOUNTABILE WHEN GOVERNMENT WILL NOT OR CAN NOT.</w:t>
      </w:r>
    </w:p>
    <w:p w:rsidR="00C660AE" w:rsidRDefault="0040430C">
      <w:pPr>
        <w:rPr>
          <w:b/>
          <w:sz w:val="32"/>
          <w:szCs w:val="32"/>
        </w:rPr>
      </w:pPr>
      <w:r>
        <w:rPr>
          <w:b/>
          <w:sz w:val="32"/>
          <w:szCs w:val="32"/>
        </w:rPr>
        <w:t xml:space="preserve">FIRST OF ALL, I WOULD LIKE TO CONGRADULATE THE PRESENT MEMBERS OF THE BOARD ON THEIR WINS IN THE RECENT ELECTION.  </w:t>
      </w:r>
      <w:r w:rsidR="004F42CA">
        <w:rPr>
          <w:b/>
          <w:sz w:val="32"/>
          <w:szCs w:val="32"/>
        </w:rPr>
        <w:t xml:space="preserve">FOR </w:t>
      </w:r>
      <w:r w:rsidR="00166E9F">
        <w:rPr>
          <w:b/>
          <w:sz w:val="32"/>
          <w:szCs w:val="32"/>
        </w:rPr>
        <w:t>THE SAKE OF TIME I WILL BE BREEF</w:t>
      </w:r>
      <w:r w:rsidR="004F42CA">
        <w:rPr>
          <w:b/>
          <w:sz w:val="32"/>
          <w:szCs w:val="32"/>
        </w:rPr>
        <w:t xml:space="preserve">.  </w:t>
      </w:r>
    </w:p>
    <w:p w:rsidR="004F42CA" w:rsidRDefault="004F42CA">
      <w:pPr>
        <w:rPr>
          <w:b/>
          <w:sz w:val="32"/>
          <w:szCs w:val="32"/>
        </w:rPr>
      </w:pPr>
      <w:r>
        <w:rPr>
          <w:b/>
          <w:sz w:val="32"/>
          <w:szCs w:val="32"/>
        </w:rPr>
        <w:t xml:space="preserve">SCHOOL BOARDS AROUND THE COUNTRY ARE BEING VIGOUROUSLY RESISTED BECAUSE OF TEACHINGS THAT ARE OUTSIDE OF THE ORIGINAL COURICULUM REQUIRED BY FEDERAL LAW. </w:t>
      </w:r>
    </w:p>
    <w:p w:rsidR="004F42CA" w:rsidRDefault="004F42CA">
      <w:pPr>
        <w:rPr>
          <w:b/>
          <w:sz w:val="32"/>
          <w:szCs w:val="32"/>
        </w:rPr>
      </w:pPr>
      <w:r>
        <w:rPr>
          <w:b/>
          <w:sz w:val="32"/>
          <w:szCs w:val="32"/>
        </w:rPr>
        <w:t>I REFERENCE THE ORDINANCE OF 1787 PASSED BY CONGRESS, SIGNED BY THE PRESIDENT, AND PLACED IN ORGANIC LAW, SECTION 1 OF THE U S LEGAL CODE ANNOTATED WHICH INSURES CIVIL AND RELIGIOUS LIBERTY IN A</w:t>
      </w:r>
      <w:r w:rsidR="00166E9F">
        <w:rPr>
          <w:b/>
          <w:sz w:val="32"/>
          <w:szCs w:val="32"/>
        </w:rPr>
        <w:t xml:space="preserve">LL TERRITORIES AND STATES </w:t>
      </w:r>
      <w:r>
        <w:rPr>
          <w:b/>
          <w:sz w:val="32"/>
          <w:szCs w:val="32"/>
        </w:rPr>
        <w:t xml:space="preserve">EQUAL TO THE FIRST 13.  </w:t>
      </w:r>
    </w:p>
    <w:p w:rsidR="004F42CA" w:rsidRDefault="004F42CA">
      <w:pPr>
        <w:rPr>
          <w:b/>
          <w:sz w:val="32"/>
          <w:szCs w:val="32"/>
        </w:rPr>
      </w:pPr>
      <w:r>
        <w:rPr>
          <w:b/>
          <w:sz w:val="32"/>
          <w:szCs w:val="32"/>
        </w:rPr>
        <w:t xml:space="preserve">THIS SCHOOL BOARD, AS ALL OTHERS IN THE COUNTRY, OWES </w:t>
      </w:r>
      <w:proofErr w:type="gramStart"/>
      <w:r>
        <w:rPr>
          <w:b/>
          <w:sz w:val="32"/>
          <w:szCs w:val="32"/>
        </w:rPr>
        <w:t>IT’S</w:t>
      </w:r>
      <w:proofErr w:type="gramEnd"/>
      <w:r>
        <w:rPr>
          <w:b/>
          <w:sz w:val="32"/>
          <w:szCs w:val="32"/>
        </w:rPr>
        <w:t xml:space="preserve"> EXISTANCE, SUPPORT, AND FUNDING TO ARTICLE 3 SENTENCE 1 OF THAT DOCUMENT.  IT STATES AND I </w:t>
      </w:r>
      <w:proofErr w:type="gramStart"/>
      <w:r>
        <w:rPr>
          <w:b/>
          <w:sz w:val="32"/>
          <w:szCs w:val="32"/>
        </w:rPr>
        <w:t>QUOTE :</w:t>
      </w:r>
      <w:proofErr w:type="gramEnd"/>
      <w:r>
        <w:rPr>
          <w:b/>
          <w:sz w:val="32"/>
          <w:szCs w:val="32"/>
        </w:rPr>
        <w:t xml:space="preserve"> SCHOOLS AND THE MEANS OF INSTRUCTION SHALL FOREVER BE ENCOURAGED “  HOWEVER, THE REASON FOR THAT SUPPORT AND ALL SCHOOL DISTRICTS REQUIRED PRIMARY REASON FOR EXISTANCE IS THE FIRST PART OF THAT LAW.  I QUOTE “RELIGION, MORALITY, AND KNOWLEDGE, BEING NECESSARY TO GOOD GOVERNME</w:t>
      </w:r>
      <w:r w:rsidR="00735FDE">
        <w:rPr>
          <w:b/>
          <w:sz w:val="32"/>
          <w:szCs w:val="32"/>
        </w:rPr>
        <w:t>NT AND THE HAPPINESS OF MANKIND…</w:t>
      </w:r>
      <w:r>
        <w:rPr>
          <w:b/>
          <w:sz w:val="32"/>
          <w:szCs w:val="32"/>
        </w:rPr>
        <w:t xml:space="preserve">.” </w:t>
      </w:r>
    </w:p>
    <w:p w:rsidR="004F42CA" w:rsidRDefault="004F42CA">
      <w:pPr>
        <w:rPr>
          <w:b/>
          <w:sz w:val="32"/>
          <w:szCs w:val="32"/>
        </w:rPr>
      </w:pPr>
      <w:r>
        <w:rPr>
          <w:b/>
          <w:sz w:val="32"/>
          <w:szCs w:val="32"/>
        </w:rPr>
        <w:t xml:space="preserve">OUR FOUNDERS AND THOSE AFTER THEM AND THE </w:t>
      </w:r>
      <w:r w:rsidR="00BC07E9">
        <w:rPr>
          <w:b/>
          <w:sz w:val="32"/>
          <w:szCs w:val="32"/>
        </w:rPr>
        <w:t xml:space="preserve">ORIGINAL AND SUBSEQUENT </w:t>
      </w:r>
      <w:r>
        <w:rPr>
          <w:b/>
          <w:sz w:val="32"/>
          <w:szCs w:val="32"/>
        </w:rPr>
        <w:t xml:space="preserve">COURTS OF THE UNITED STATES MADE IT CLEAR THAT IS </w:t>
      </w:r>
      <w:r>
        <w:rPr>
          <w:b/>
          <w:sz w:val="32"/>
          <w:szCs w:val="32"/>
        </w:rPr>
        <w:lastRenderedPageBreak/>
        <w:t xml:space="preserve">TO BE CHRISTIANITY AND </w:t>
      </w:r>
      <w:proofErr w:type="gramStart"/>
      <w:r>
        <w:rPr>
          <w:b/>
          <w:sz w:val="32"/>
          <w:szCs w:val="32"/>
        </w:rPr>
        <w:t>IT’S</w:t>
      </w:r>
      <w:proofErr w:type="gramEnd"/>
      <w:r>
        <w:rPr>
          <w:b/>
          <w:sz w:val="32"/>
          <w:szCs w:val="32"/>
        </w:rPr>
        <w:t xml:space="preserve"> WORLD VIEW, </w:t>
      </w:r>
      <w:r w:rsidR="00F95744">
        <w:rPr>
          <w:b/>
          <w:sz w:val="32"/>
          <w:szCs w:val="32"/>
        </w:rPr>
        <w:t xml:space="preserve">MORALS, ETHICS, AND VALUES.  </w:t>
      </w:r>
    </w:p>
    <w:p w:rsidR="00F95744" w:rsidRDefault="00CC21F8">
      <w:pPr>
        <w:rPr>
          <w:b/>
          <w:sz w:val="32"/>
          <w:szCs w:val="32"/>
        </w:rPr>
      </w:pPr>
      <w:r>
        <w:rPr>
          <w:b/>
          <w:sz w:val="32"/>
          <w:szCs w:val="32"/>
        </w:rPr>
        <w:t xml:space="preserve">THE RELIGON OF </w:t>
      </w:r>
      <w:r w:rsidR="00F95744">
        <w:rPr>
          <w:b/>
          <w:sz w:val="32"/>
          <w:szCs w:val="32"/>
        </w:rPr>
        <w:t xml:space="preserve">SECULAR </w:t>
      </w:r>
      <w:r w:rsidR="00BC07E9">
        <w:rPr>
          <w:b/>
          <w:sz w:val="32"/>
          <w:szCs w:val="32"/>
        </w:rPr>
        <w:t>HUMANISM WITH</w:t>
      </w:r>
      <w:r w:rsidR="00166E9F">
        <w:rPr>
          <w:b/>
          <w:sz w:val="32"/>
          <w:szCs w:val="32"/>
        </w:rPr>
        <w:t xml:space="preserve"> ALL OF IT’S MISREPRESENTATIONS</w:t>
      </w:r>
      <w:proofErr w:type="gramStart"/>
      <w:r w:rsidR="00166E9F">
        <w:rPr>
          <w:b/>
          <w:sz w:val="32"/>
          <w:szCs w:val="32"/>
        </w:rPr>
        <w:t>,</w:t>
      </w:r>
      <w:r w:rsidR="00F95744">
        <w:rPr>
          <w:b/>
          <w:sz w:val="32"/>
          <w:szCs w:val="32"/>
        </w:rPr>
        <w:t>OVER</w:t>
      </w:r>
      <w:proofErr w:type="gramEnd"/>
      <w:r w:rsidR="00F95744">
        <w:rPr>
          <w:b/>
          <w:sz w:val="32"/>
          <w:szCs w:val="32"/>
        </w:rPr>
        <w:t xml:space="preserve"> THE PAST FEW DECADES, HAS BEEN ILLEGALY SUBSTITUTED FOR</w:t>
      </w:r>
      <w:r w:rsidR="00166E9F">
        <w:rPr>
          <w:b/>
          <w:sz w:val="32"/>
          <w:szCs w:val="32"/>
        </w:rPr>
        <w:t xml:space="preserve"> LEGALLY REQUIRED</w:t>
      </w:r>
      <w:r w:rsidR="00F95744">
        <w:rPr>
          <w:b/>
          <w:sz w:val="32"/>
          <w:szCs w:val="32"/>
        </w:rPr>
        <w:t xml:space="preserve"> CHRISTIANITY IN EDUCATION IN DIRECT VIOLATION OF THAT LAW AND THE SUBSIQUENT DEGREDATION OF SOCIETY BECAUSE OF IT. </w:t>
      </w:r>
    </w:p>
    <w:p w:rsidR="00F95744" w:rsidRDefault="00F95744">
      <w:pPr>
        <w:rPr>
          <w:b/>
          <w:sz w:val="32"/>
          <w:szCs w:val="32"/>
        </w:rPr>
      </w:pPr>
      <w:r>
        <w:rPr>
          <w:b/>
          <w:sz w:val="32"/>
          <w:szCs w:val="32"/>
        </w:rPr>
        <w:t>I THEREFORE APPEAL TO THIS BOARD TO CORRECT THAT SUBVERSION OF THIS</w:t>
      </w:r>
      <w:r w:rsidR="00BC07E9">
        <w:rPr>
          <w:b/>
          <w:sz w:val="32"/>
          <w:szCs w:val="32"/>
        </w:rPr>
        <w:t xml:space="preserve"> NATIONAL</w:t>
      </w:r>
      <w:r>
        <w:rPr>
          <w:b/>
          <w:sz w:val="32"/>
          <w:szCs w:val="32"/>
        </w:rPr>
        <w:t xml:space="preserve"> AND STATE</w:t>
      </w:r>
      <w:r w:rsidR="00BC07E9">
        <w:rPr>
          <w:b/>
          <w:sz w:val="32"/>
          <w:szCs w:val="32"/>
        </w:rPr>
        <w:t xml:space="preserve"> </w:t>
      </w:r>
      <w:r w:rsidR="00446463">
        <w:rPr>
          <w:b/>
          <w:sz w:val="32"/>
          <w:szCs w:val="32"/>
        </w:rPr>
        <w:t>E</w:t>
      </w:r>
      <w:r>
        <w:rPr>
          <w:b/>
          <w:sz w:val="32"/>
          <w:szCs w:val="32"/>
        </w:rPr>
        <w:t>DUCATIONAL REQUIREMENT IN THE THOMPSON SCHOOL DISTRICT FORTHWITH.</w:t>
      </w:r>
    </w:p>
    <w:p w:rsidR="00166E9F" w:rsidRDefault="00F95744">
      <w:pPr>
        <w:rPr>
          <w:b/>
          <w:sz w:val="32"/>
          <w:szCs w:val="32"/>
        </w:rPr>
      </w:pPr>
      <w:r>
        <w:rPr>
          <w:b/>
          <w:sz w:val="32"/>
          <w:szCs w:val="32"/>
        </w:rPr>
        <w:t>THE SUCCESS OF THIS SUBVERSION OF THE NATIONAL MORALITY</w:t>
      </w:r>
      <w:r w:rsidR="00166E9F">
        <w:rPr>
          <w:b/>
          <w:sz w:val="32"/>
          <w:szCs w:val="32"/>
        </w:rPr>
        <w:t xml:space="preserve"> AND TRUTH </w:t>
      </w:r>
      <w:r>
        <w:rPr>
          <w:b/>
          <w:sz w:val="32"/>
          <w:szCs w:val="32"/>
        </w:rPr>
        <w:t xml:space="preserve">IN SCHOOLS I ASSUME IS BECAUSE SOME COURTS HAVE SUBVERSIVELY AND ILLEGALLY </w:t>
      </w:r>
      <w:r w:rsidR="00166E9F">
        <w:rPr>
          <w:b/>
          <w:sz w:val="32"/>
          <w:szCs w:val="32"/>
        </w:rPr>
        <w:t xml:space="preserve">AND I WOULD SAY, TREASONOUSLY </w:t>
      </w:r>
      <w:r>
        <w:rPr>
          <w:b/>
          <w:sz w:val="32"/>
          <w:szCs w:val="32"/>
        </w:rPr>
        <w:t>ALLOWED OR EVEN PROMOTED IT.  HOWEVER, IF THIS SUBVERSION IS NOT CORRECTED, THE PEOPLE HAVE THE RIGHT UNDER THE DECLARATION OF INDEPENDENCE TO “ALTER AND/OR ABOLISH</w:t>
      </w:r>
      <w:r w:rsidR="00166E9F">
        <w:rPr>
          <w:b/>
          <w:sz w:val="32"/>
          <w:szCs w:val="32"/>
        </w:rPr>
        <w:t>”</w:t>
      </w:r>
      <w:r>
        <w:rPr>
          <w:b/>
          <w:sz w:val="32"/>
          <w:szCs w:val="32"/>
        </w:rPr>
        <w:t xml:space="preserve"> THOSE WHO ARE RESPONSIBLE</w:t>
      </w:r>
      <w:r w:rsidR="00166E9F">
        <w:rPr>
          <w:b/>
          <w:sz w:val="32"/>
          <w:szCs w:val="32"/>
        </w:rPr>
        <w:t xml:space="preserve"> WHEN GOVERNMENT </w:t>
      </w:r>
      <w:proofErr w:type="gramStart"/>
      <w:r w:rsidR="00166E9F">
        <w:rPr>
          <w:b/>
          <w:sz w:val="32"/>
          <w:szCs w:val="32"/>
        </w:rPr>
        <w:t>WILL  NOT</w:t>
      </w:r>
      <w:proofErr w:type="gramEnd"/>
      <w:r w:rsidR="00166E9F">
        <w:rPr>
          <w:b/>
          <w:sz w:val="32"/>
          <w:szCs w:val="32"/>
        </w:rPr>
        <w:t xml:space="preserve"> OR CAN NOT</w:t>
      </w:r>
      <w:r>
        <w:rPr>
          <w:b/>
          <w:sz w:val="32"/>
          <w:szCs w:val="32"/>
        </w:rPr>
        <w:t>.  THIS IS A LEGAL ACTION WHICH THE PRIMARY LEGAL SYSTEM CANNOT STOP OR CONTROL BY LAW.  A REDRESS OF GREVIENCE HAS ALREADY BEEN RECEIVED BY THIS BOARD FOR THE START OF THAT PROCESS WITH A 40 DAY TIME LIMIT BY LAW.   THAT DOES NOT GIVE THIS DISTRICT MUCH TIME TO CHANGE OVER BUT IT IS THE LAW AND THE PEOPLE HAVE THE RIGHT TO ENFORCE IT IF NECESSARY OUTSIDE OF GOVERNMENT LEGAL CHANNELS</w:t>
      </w:r>
      <w:r w:rsidR="00166E9F">
        <w:rPr>
          <w:b/>
          <w:sz w:val="32"/>
          <w:szCs w:val="32"/>
        </w:rPr>
        <w:t xml:space="preserve"> WHICH HAVE BECOME SUBVERSIVE AND SEDITIOUS IN THIS MATTER</w:t>
      </w:r>
      <w:r>
        <w:rPr>
          <w:b/>
          <w:sz w:val="32"/>
          <w:szCs w:val="32"/>
        </w:rPr>
        <w:t>.</w:t>
      </w:r>
    </w:p>
    <w:p w:rsidR="00F95744" w:rsidRPr="00166E9F" w:rsidRDefault="00166E9F">
      <w:pPr>
        <w:rPr>
          <w:b/>
          <w:sz w:val="24"/>
          <w:szCs w:val="24"/>
        </w:rPr>
      </w:pPr>
      <w:r w:rsidRPr="00166E9F">
        <w:rPr>
          <w:b/>
          <w:sz w:val="24"/>
          <w:szCs w:val="24"/>
        </w:rPr>
        <w:t>THANK YOU</w:t>
      </w:r>
      <w:proofErr w:type="gramStart"/>
      <w:r w:rsidRPr="00166E9F">
        <w:rPr>
          <w:b/>
          <w:sz w:val="24"/>
          <w:szCs w:val="24"/>
        </w:rPr>
        <w:t>,  DAVID</w:t>
      </w:r>
      <w:proofErr w:type="gramEnd"/>
      <w:r w:rsidRPr="00166E9F">
        <w:rPr>
          <w:b/>
          <w:sz w:val="24"/>
          <w:szCs w:val="24"/>
        </w:rPr>
        <w:t xml:space="preserve"> L. COOK,  CENTER FOR GOVERNMENT ACCOUNTABIITY</w:t>
      </w:r>
    </w:p>
    <w:sectPr w:rsidR="00F95744" w:rsidRPr="00166E9F" w:rsidSect="00C660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30C"/>
    <w:rsid w:val="00166E9F"/>
    <w:rsid w:val="00236FDA"/>
    <w:rsid w:val="003D5F01"/>
    <w:rsid w:val="0040430C"/>
    <w:rsid w:val="00446463"/>
    <w:rsid w:val="004F42CA"/>
    <w:rsid w:val="006D04C5"/>
    <w:rsid w:val="00735FDE"/>
    <w:rsid w:val="007C711D"/>
    <w:rsid w:val="009E0751"/>
    <w:rsid w:val="009E57DB"/>
    <w:rsid w:val="00BC07E9"/>
    <w:rsid w:val="00C660AE"/>
    <w:rsid w:val="00CC21F8"/>
    <w:rsid w:val="00F95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Cook</dc:creator>
  <cp:lastModifiedBy>Dave Cook</cp:lastModifiedBy>
  <cp:revision>2</cp:revision>
  <cp:lastPrinted>2021-11-17T21:49:00Z</cp:lastPrinted>
  <dcterms:created xsi:type="dcterms:W3CDTF">2021-11-21T23:19:00Z</dcterms:created>
  <dcterms:modified xsi:type="dcterms:W3CDTF">2021-11-21T23:19:00Z</dcterms:modified>
</cp:coreProperties>
</file>